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1F2" w:rsidRPr="00D36144" w:rsidRDefault="008951F2" w:rsidP="00D36144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8951F2" w:rsidRPr="008951F2" w:rsidRDefault="008951F2" w:rsidP="008951F2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951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8951F2" w:rsidRPr="008951F2" w:rsidRDefault="008951F2" w:rsidP="008951F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ПЛАН МЕРОПРИЯТИЙ</w:t>
      </w:r>
    </w:p>
    <w:p w:rsidR="008951F2" w:rsidRPr="008951F2" w:rsidRDefault="008951F2" w:rsidP="008951F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МУНИЦИПАЛЬНОГО БЮДЖЕТНОГО ДОШКОЛЬНОГО ОБРАЗОВА</w:t>
      </w:r>
      <w:r w:rsidR="00D361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ТЕЛЬНОГО УЧРЕЖДЕНИЯ ТАТАРСКО-ДЫМСКОГО</w:t>
      </w: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ДЕТСКОГО САДА ОБЩЕРАЗВИВАЮЩЕГО ВИДА</w:t>
      </w:r>
      <w:r w:rsidRPr="008951F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="00D3614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«УМЫРЗАЯ</w:t>
      </w: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 БУГУЛЬМИНСКОГО МУНИЦИПАЛЬНОГО РАЙОНА</w:t>
      </w:r>
    </w:p>
    <w:p w:rsidR="008951F2" w:rsidRPr="008951F2" w:rsidRDefault="008951F2" w:rsidP="008951F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8951F2" w:rsidRPr="008951F2" w:rsidRDefault="008951F2" w:rsidP="008951F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ПО РЕАЛИЗАЦИИ </w:t>
      </w:r>
      <w:r w:rsidRPr="008951F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РЕСПУБЛИКАНСКОЙ, МУНИЦИПАЛЬНОЙ АНТИКОРРУПЦИОННОЙ ПРОГРАММЫ </w:t>
      </w:r>
      <w:r w:rsidRPr="008951F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</w:t>
      </w: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НА 2012-2014 гг.</w:t>
      </w:r>
    </w:p>
    <w:tbl>
      <w:tblPr>
        <w:tblW w:w="1471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3284"/>
        <w:gridCol w:w="643"/>
        <w:gridCol w:w="4694"/>
        <w:gridCol w:w="1577"/>
        <w:gridCol w:w="4517"/>
      </w:tblGrid>
      <w:tr w:rsidR="008951F2" w:rsidRPr="008951F2" w:rsidTr="008951F2">
        <w:tc>
          <w:tcPr>
            <w:tcW w:w="4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Наименование мероприятий, включенных в республиканскую, муниципальную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антикоррупционную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программу на 2012-2014 годы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spellStart"/>
            <w:proofErr w:type="gram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  <w:proofErr w:type="gram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spellEnd"/>
          </w:p>
        </w:tc>
        <w:tc>
          <w:tcPr>
            <w:tcW w:w="58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Мероприятия по реализации республиканской, муниципальной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программы</w:t>
            </w:r>
          </w:p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2012 году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Сроки</w:t>
            </w:r>
          </w:p>
        </w:tc>
        <w:tc>
          <w:tcPr>
            <w:tcW w:w="255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Ответственные</w:t>
            </w:r>
            <w:proofErr w:type="gram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за исполнение</w:t>
            </w:r>
          </w:p>
        </w:tc>
      </w:tr>
      <w:tr w:rsidR="008951F2" w:rsidRPr="008951F2" w:rsidTr="008951F2">
        <w:tc>
          <w:tcPr>
            <w:tcW w:w="147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1. </w:t>
            </w:r>
            <w:proofErr w:type="gram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Нормативно-правовое</w:t>
            </w:r>
            <w:proofErr w:type="gram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 организационное обеспечением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деятельности</w:t>
            </w:r>
          </w:p>
        </w:tc>
      </w:tr>
      <w:tr w:rsidR="008951F2" w:rsidRPr="008951F2" w:rsidTr="008951F2">
        <w:trPr>
          <w:trHeight w:val="1105"/>
        </w:trPr>
        <w:tc>
          <w:tcPr>
            <w:tcW w:w="40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изменение в локальные акты детского сада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Разработка, введение и утверждение планов мероприятий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детскому саду по реализации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программы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на 2012-2014г.г.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Утверждение нового состава комиссии по противодействию коррупции в детском саду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rPr>
          <w:trHeight w:val="35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Разработка, утверждение и введение в действие положения о комиссии по противодействию коррупции в детском саду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c>
          <w:tcPr>
            <w:tcW w:w="147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2.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экспертиза локальных актов и их проектов</w:t>
            </w:r>
          </w:p>
        </w:tc>
      </w:tr>
      <w:tr w:rsidR="008951F2" w:rsidRPr="008951F2" w:rsidTr="008951F2">
        <w:tc>
          <w:tcPr>
            <w:tcW w:w="40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системы локальных актов детского 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сада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обеспечение их соответствия нормам действующего законодательства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2.1.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Принятие практических мер по совершенствованию системы локальных 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актов детского сада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обеспечению их соответствия нормам действующего законодательства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2012-2014гг.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соответствия локальных актов и их проектов требованиям законодательства при проведении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экспертизы документов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2012-2014гг.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садом, комиссия по противодействию коррупции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совещания при заведующей «Соответствие принимаемых локальных актов и их проектов нормам законодательства»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садом, секретарь комиссии по противодействию коррупции</w:t>
            </w:r>
          </w:p>
        </w:tc>
      </w:tr>
      <w:tr w:rsidR="008951F2" w:rsidRPr="008951F2" w:rsidTr="008951F2">
        <w:trPr>
          <w:trHeight w:val="88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Консультирование сотрудников детского сада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правовым вопросам и вопросам применения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законодательства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2012-2014гг.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c>
          <w:tcPr>
            <w:tcW w:w="147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3.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Антикоррупционный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мониторинг</w:t>
            </w:r>
          </w:p>
        </w:tc>
      </w:tr>
      <w:tr w:rsidR="008951F2" w:rsidRPr="008951F2" w:rsidTr="008951F2">
        <w:tc>
          <w:tcPr>
            <w:tcW w:w="40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мониторинга деятельности детского сада по реализации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антикоррупционных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мер в сфере образования и оценки их эффективности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разработки планов мероприятий по противодействию коррупции в детском саду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квартал 2012 года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садом, комиссия по противодействию коррупции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мониторинга деятельности детского сада по противодействию коррупции, в том числе в части пресечения фактов незаконного привлечения денежных средств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качества предоставления муниципальных услуг при использовании административных регламентов, в том числе путем опроса потребителей услуг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Представитель УО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анкет (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опросников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) по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тематики для проведения анкетирования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8951F2" w:rsidRPr="008951F2" w:rsidTr="008951F2">
        <w:tc>
          <w:tcPr>
            <w:tcW w:w="147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4.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Антикоррупционное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образование и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пропаганда</w:t>
            </w:r>
          </w:p>
        </w:tc>
      </w:tr>
      <w:tr w:rsidR="008951F2" w:rsidRPr="008951F2" w:rsidTr="008951F2">
        <w:trPr>
          <w:trHeight w:val="1707"/>
        </w:trPr>
        <w:tc>
          <w:tcPr>
            <w:tcW w:w="40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методическое обеспечение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антикоррупционного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образования и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пропаганды в детском саду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педагогов детского сада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в республиканском конкурсе методических разработок по использованию научно-методических пособий по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антикоррупционному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воспитанию в образовательной практике детского сада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срокам конкурса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 детского сада</w:t>
            </w:r>
          </w:p>
        </w:tc>
      </w:tr>
      <w:tr w:rsidR="008951F2" w:rsidRPr="008951F2" w:rsidTr="008951F2">
        <w:trPr>
          <w:trHeight w:val="140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Содействие в разработке и реализации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социальных акций, направленных на развитие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антиккорупционного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мировосприятия, проведение мероприятий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 Международному дню борьбы с коррупцией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планом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коррупции,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творческая группа педагогов</w:t>
            </w:r>
          </w:p>
        </w:tc>
      </w:tr>
      <w:tr w:rsidR="008951F2" w:rsidRPr="008951F2" w:rsidTr="008951F2">
        <w:tc>
          <w:tcPr>
            <w:tcW w:w="14709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5. Обеспечение открытости и доступности деятельности управления образованием и образовательных учреждений</w:t>
            </w:r>
          </w:p>
        </w:tc>
      </w:tr>
      <w:tr w:rsidR="008951F2" w:rsidRPr="008951F2" w:rsidTr="008951F2">
        <w:tc>
          <w:tcPr>
            <w:tcW w:w="4077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Открытость и прозрачность деятельности детского сада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Создание, поддержка и совершенствование Интернет-сайтов, раскрывающих информацию о деятельности детского сада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Администратор интернет-сайта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доступности информации о функционировании телефонов «Доверия», Интернет-сайта детского сада и управления образованием,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других информационных каналов, позволяющих участникам образовательного процесса сообщить об известных им фактах коррупции, причинах и условиях, способствующих их совершению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Публикация и размещение на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Интернер-сайте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детского сада, стендах ежегодных отчетов о реализации мер </w:t>
            </w:r>
            <w:proofErr w:type="spellStart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политики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садом, администратор интернет - сайта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Обеспечение выполнения детским садом административных регламентов предоставления муниципальных услуг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  <w:tr w:rsidR="008951F2" w:rsidRPr="008951F2" w:rsidTr="008951F2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8951F2" w:rsidRPr="008951F2" w:rsidRDefault="008951F2" w:rsidP="008951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5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и осуществление приема граждан, в том числе и по вопросам противодействия коррупции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Еженедельно (по вторникам с 14.00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до 18.00)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951F2" w:rsidRPr="008951F2" w:rsidRDefault="008951F2" w:rsidP="008951F2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51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Заведующая детским садом</w:t>
            </w:r>
          </w:p>
        </w:tc>
      </w:tr>
    </w:tbl>
    <w:p w:rsidR="008951F2" w:rsidRPr="008951F2" w:rsidRDefault="008951F2" w:rsidP="008951F2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951F2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</w:t>
      </w:r>
    </w:p>
    <w:p w:rsidR="00956C93" w:rsidRDefault="00956C93"/>
    <w:sectPr w:rsidR="00956C93" w:rsidSect="008951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951F2"/>
    <w:rsid w:val="008951F2"/>
    <w:rsid w:val="00956C93"/>
    <w:rsid w:val="00A82930"/>
    <w:rsid w:val="00D36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C93"/>
  </w:style>
  <w:style w:type="paragraph" w:styleId="1">
    <w:name w:val="heading 1"/>
    <w:basedOn w:val="a"/>
    <w:link w:val="10"/>
    <w:uiPriority w:val="9"/>
    <w:qFormat/>
    <w:rsid w:val="008951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951F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951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951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18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737</Words>
  <Characters>4203</Characters>
  <Application>Microsoft Office Word</Application>
  <DocSecurity>0</DocSecurity>
  <Lines>35</Lines>
  <Paragraphs>9</Paragraphs>
  <ScaleCrop>false</ScaleCrop>
  <Company>Ya Blondinko Edition</Company>
  <LinksUpToDate>false</LinksUpToDate>
  <CharactersWithSpaces>4931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</dc:creator>
  <cp:lastModifiedBy>7</cp:lastModifiedBy>
  <cp:revision>3</cp:revision>
  <dcterms:created xsi:type="dcterms:W3CDTF">2013-12-19T18:52:00Z</dcterms:created>
  <dcterms:modified xsi:type="dcterms:W3CDTF">2013-12-19T19:48:00Z</dcterms:modified>
</cp:coreProperties>
</file>